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DD3696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65AF6">
        <w:rPr>
          <w:rFonts w:hint="eastAsia"/>
          <w:b/>
          <w:noProof/>
          <w:sz w:val="24"/>
          <w:lang w:eastAsia="ja-JP"/>
        </w:rPr>
        <w:t>5</w:t>
      </w:r>
      <w:r w:rsidR="001E41F3">
        <w:rPr>
          <w:b/>
          <w:i/>
          <w:noProof/>
          <w:sz w:val="28"/>
        </w:rPr>
        <w:tab/>
      </w:r>
      <w:r w:rsidR="00304DB7" w:rsidRPr="00304DB7">
        <w:rPr>
          <w:b/>
          <w:bCs/>
          <w:sz w:val="24"/>
          <w:szCs w:val="24"/>
        </w:rPr>
        <w:t>S6-250044</w:t>
      </w:r>
    </w:p>
    <w:p w14:paraId="5691839E" w14:textId="16F8D04C" w:rsidR="00CA2CD0" w:rsidRDefault="00165AF6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65AF6">
        <w:rPr>
          <w:b/>
          <w:noProof/>
          <w:sz w:val="24"/>
        </w:rPr>
        <w:t>Athens, Greece 17th – 21st February 2025</w:t>
      </w:r>
      <w:r w:rsidR="00CA2CD0">
        <w:rPr>
          <w:b/>
          <w:noProof/>
          <w:sz w:val="24"/>
        </w:rPr>
        <w:tab/>
        <w:t xml:space="preserve">(revision of </w:t>
      </w:r>
      <w:r w:rsidR="00C10F96" w:rsidRPr="00C10F96">
        <w:rPr>
          <w:b/>
          <w:bCs/>
          <w:sz w:val="24"/>
          <w:szCs w:val="24"/>
        </w:rPr>
        <w:t>250xxx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C114C9" w:rsidR="001E41F3" w:rsidRPr="00410371" w:rsidRDefault="00C862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8621D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75D4D" w:rsidR="001E41F3" w:rsidRPr="00410371" w:rsidRDefault="00C862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fldSimple w:instr=" DOCPROPERTY  Cr#  \* MERGEFORMAT ">
                <w:r w:rsidR="00814D5F" w:rsidRPr="00814D5F">
                  <w:rPr>
                    <w:b/>
                    <w:noProof/>
                    <w:sz w:val="28"/>
                  </w:rPr>
                  <w:t>0237</w:t>
                </w:r>
              </w:fldSimple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D6D916" w:rsidR="001E41F3" w:rsidRPr="00410371" w:rsidRDefault="006A7A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577F7B" w:rsidR="001E41F3" w:rsidRPr="00410371" w:rsidRDefault="00C862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9641BD">
                <w:rPr>
                  <w:rFonts w:hint="eastAsia"/>
                  <w:b/>
                  <w:noProof/>
                  <w:sz w:val="28"/>
                  <w:lang w:eastAsia="ja-JP"/>
                </w:rPr>
                <w:t>4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E724851" w:rsidR="00F25D98" w:rsidRDefault="00C862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E6FC4A" w:rsidR="001E41F3" w:rsidRDefault="009641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 </w:t>
            </w:r>
            <w:r w:rsidR="00986852">
              <w:rPr>
                <w:rFonts w:hint="eastAsia"/>
                <w:noProof/>
                <w:lang w:eastAsia="ja-JP"/>
              </w:rPr>
              <w:t xml:space="preserve">the specification </w:t>
            </w:r>
            <w:r w:rsidR="005B6C02">
              <w:rPr>
                <w:rFonts w:hint="eastAsia"/>
                <w:noProof/>
                <w:lang w:eastAsia="ja-JP"/>
              </w:rPr>
              <w:t>for</w:t>
            </w:r>
            <w:r w:rsidR="00986852">
              <w:rPr>
                <w:rFonts w:hint="eastAsia"/>
                <w:noProof/>
                <w:lang w:eastAsia="ja-JP"/>
              </w:rPr>
              <w:t xml:space="preserve"> </w:t>
            </w:r>
            <w:r w:rsidR="000E0674" w:rsidRPr="000E0674">
              <w:rPr>
                <w:noProof/>
                <w:lang w:eastAsia="ja-JP"/>
              </w:rPr>
              <w:t>Obtaining Resource Owner Consent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32305B" w:rsidR="001E41F3" w:rsidRDefault="00C862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7AB61C" w:rsidR="001E41F3" w:rsidRDefault="00C862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>
              <w:rPr>
                <w:rFonts w:hint="eastAsia"/>
                <w:lang w:eastAsia="ja-JP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33A94" w:rsidR="001E41F3" w:rsidRDefault="00C8621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731F3D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7A3F">
              <w:rPr>
                <w:rFonts w:hint="eastAsia"/>
                <w:lang w:eastAsia="ja-JP"/>
              </w:rPr>
              <w:t>5</w:t>
            </w:r>
            <w:r>
              <w:t>-</w:t>
            </w:r>
            <w:r w:rsidR="00257A3F">
              <w:rPr>
                <w:rFonts w:hint="eastAsia"/>
                <w:lang w:eastAsia="ja-JP"/>
              </w:rPr>
              <w:t>02</w:t>
            </w:r>
            <w:r>
              <w:t>-</w:t>
            </w:r>
            <w:r w:rsidR="00257A3F">
              <w:rPr>
                <w:rFonts w:hint="eastAsia"/>
                <w:lang w:eastAsia="ja-JP"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BED8EA" w:rsidR="001E41F3" w:rsidRDefault="00AC54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05820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9414D3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 w:rsidRPr="00C8621D">
              <w:rPr>
                <w:noProof/>
              </w:rPr>
              <w:t xml:space="preserve">The descriptions in </w:t>
            </w:r>
            <w:r w:rsidR="003D16F3">
              <w:rPr>
                <w:rFonts w:hint="eastAsia"/>
                <w:noProof/>
                <w:lang w:eastAsia="ja-JP"/>
              </w:rPr>
              <w:t>clause</w:t>
            </w:r>
            <w:r w:rsidRPr="00C8621D">
              <w:rPr>
                <w:noProof/>
              </w:rPr>
              <w:t xml:space="preserve"> </w:t>
            </w:r>
            <w:r w:rsidR="00305AD2">
              <w:rPr>
                <w:rFonts w:hint="eastAsia"/>
                <w:noProof/>
                <w:lang w:eastAsia="ja-JP"/>
              </w:rPr>
              <w:t>8</w:t>
            </w:r>
            <w:r w:rsidRPr="00C8621D">
              <w:rPr>
                <w:noProof/>
              </w:rPr>
              <w:t xml:space="preserve"> of TS23.222 need to be </w:t>
            </w:r>
            <w:r w:rsidR="002B25C8">
              <w:rPr>
                <w:rFonts w:hint="eastAsia"/>
                <w:noProof/>
                <w:lang w:eastAsia="ja-JP"/>
              </w:rPr>
              <w:t>added</w:t>
            </w:r>
            <w:r w:rsidRPr="00C8621D">
              <w:rPr>
                <w:noProof/>
              </w:rPr>
              <w:t xml:space="preserve"> based on the study of FS_CAPIF_Ph3.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3D003D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 w:rsidRPr="00C8621D">
              <w:rPr>
                <w:noProof/>
              </w:rPr>
              <w:t xml:space="preserve">This CR </w:t>
            </w:r>
            <w:r w:rsidR="006411BF">
              <w:rPr>
                <w:rFonts w:hint="eastAsia"/>
                <w:noProof/>
                <w:lang w:eastAsia="ja-JP"/>
              </w:rPr>
              <w:t>add</w:t>
            </w:r>
            <w:r w:rsidRPr="00C8621D">
              <w:rPr>
                <w:noProof/>
              </w:rPr>
              <w:t xml:space="preserve">s </w:t>
            </w:r>
            <w:r w:rsidR="00297E42">
              <w:rPr>
                <w:rFonts w:hint="eastAsia"/>
                <w:noProof/>
                <w:lang w:eastAsia="ja-JP"/>
              </w:rPr>
              <w:t xml:space="preserve">a </w:t>
            </w:r>
            <w:r w:rsidRPr="00C8621D">
              <w:rPr>
                <w:noProof/>
              </w:rPr>
              <w:t xml:space="preserve">description of </w:t>
            </w:r>
            <w:r w:rsidR="006411BF">
              <w:rPr>
                <w:rFonts w:hint="eastAsia"/>
                <w:noProof/>
                <w:lang w:eastAsia="ja-JP"/>
              </w:rPr>
              <w:t xml:space="preserve">the specification for </w:t>
            </w:r>
            <w:r w:rsidR="00BC0AA0" w:rsidRPr="00DE2AC7">
              <w:rPr>
                <w:noProof/>
                <w:lang w:val="en-US" w:eastAsia="zh-CN"/>
              </w:rPr>
              <w:t>Solution #16</w:t>
            </w:r>
            <w:r w:rsidR="00D62BBE">
              <w:rPr>
                <w:rFonts w:hint="eastAsia"/>
                <w:noProof/>
                <w:lang w:val="en-US" w:eastAsia="ja-JP"/>
              </w:rPr>
              <w:t>:</w:t>
            </w:r>
            <w:r w:rsidR="00BC0AA0">
              <w:rPr>
                <w:rFonts w:hint="eastAsia"/>
                <w:noProof/>
                <w:lang w:val="en-US" w:eastAsia="ja-JP"/>
              </w:rPr>
              <w:t xml:space="preserve"> </w:t>
            </w:r>
            <w:r w:rsidR="00D9034A" w:rsidRPr="00D9034A">
              <w:rPr>
                <w:noProof/>
              </w:rPr>
              <w:t>Obtaining Resource Owner Consent</w:t>
            </w:r>
            <w:r w:rsidR="00BC0AA0">
              <w:rPr>
                <w:rFonts w:hint="eastAsia"/>
                <w:noProof/>
                <w:lang w:eastAsia="ja-JP"/>
              </w:rPr>
              <w:t xml:space="preserve"> in FS_CAPIF_Ph3</w:t>
            </w:r>
            <w:r w:rsidRPr="00C8621D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875738" w:rsidR="001E41F3" w:rsidRDefault="00C8621D">
            <w:pPr>
              <w:pStyle w:val="CRCoverPage"/>
              <w:spacing w:after="0"/>
              <w:ind w:left="100"/>
              <w:rPr>
                <w:noProof/>
              </w:rPr>
            </w:pPr>
            <w:r w:rsidRPr="00C8621D">
              <w:rPr>
                <w:noProof/>
              </w:rPr>
              <w:t xml:space="preserve">Cannot reflect changes based on </w:t>
            </w:r>
            <w:r>
              <w:rPr>
                <w:rFonts w:hint="eastAsia"/>
                <w:noProof/>
                <w:lang w:eastAsia="ja-JP"/>
              </w:rPr>
              <w:t>s</w:t>
            </w:r>
            <w:r w:rsidRPr="00C8621D">
              <w:rPr>
                <w:noProof/>
              </w:rPr>
              <w:t xml:space="preserve">tudy </w:t>
            </w:r>
            <w:r>
              <w:rPr>
                <w:rFonts w:hint="eastAsia"/>
                <w:noProof/>
                <w:lang w:eastAsia="ja-JP"/>
              </w:rPr>
              <w:t>of FS_CAPIF_Ph3</w:t>
            </w:r>
            <w:r w:rsidRPr="00C8621D">
              <w:rPr>
                <w:noProof/>
              </w:rPr>
              <w:t xml:space="preserve"> for Rel</w:t>
            </w:r>
            <w:r>
              <w:rPr>
                <w:rFonts w:hint="eastAsia"/>
                <w:noProof/>
                <w:lang w:eastAsia="ja-JP"/>
              </w:rPr>
              <w:t>-19</w:t>
            </w:r>
            <w:r w:rsidRPr="00C8621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A52EFB" w:rsidR="001E41F3" w:rsidRDefault="00FF1ED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FF1ED1">
              <w:rPr>
                <w:noProof/>
                <w:lang w:eastAsia="ja-JP"/>
              </w:rPr>
              <w:t>8.x, 8.x.1, 8.x.2, 8.x.3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62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4A033E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8621D" w:rsidRDefault="00C8621D" w:rsidP="00C862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6B288F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FFBC6C" w:rsidR="00C8621D" w:rsidRDefault="00C8621D" w:rsidP="00C862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8621D" w:rsidRDefault="00C8621D" w:rsidP="00C862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62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8621D" w:rsidRDefault="00C8621D" w:rsidP="00C862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8621D" w:rsidRDefault="00C8621D" w:rsidP="00C8621D">
            <w:pPr>
              <w:pStyle w:val="CRCoverPage"/>
              <w:spacing w:after="0"/>
              <w:rPr>
                <w:noProof/>
              </w:rPr>
            </w:pPr>
          </w:p>
        </w:tc>
      </w:tr>
      <w:tr w:rsidR="00C862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8621D" w:rsidRDefault="00C8621D" w:rsidP="00C86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62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8621D" w:rsidRPr="008863B9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8621D" w:rsidRPr="008863B9" w:rsidRDefault="00C8621D" w:rsidP="00C862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62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8621D" w:rsidRDefault="00C8621D" w:rsidP="00C862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8621D" w:rsidRDefault="00C8621D" w:rsidP="00C862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25A0C8" w14:textId="77777777" w:rsidR="00C8621D" w:rsidRDefault="00C8621D" w:rsidP="00C8621D">
      <w:pPr>
        <w:rPr>
          <w:noProof/>
          <w:lang w:val="en-US"/>
        </w:rPr>
      </w:pPr>
    </w:p>
    <w:p w14:paraId="2B95F3B2" w14:textId="77777777" w:rsidR="00C8621D" w:rsidRDefault="00C8621D" w:rsidP="00C862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1A961C3" w14:textId="1454A4C5" w:rsidR="00B456B8" w:rsidRDefault="00B456B8" w:rsidP="00B456B8">
      <w:pPr>
        <w:pStyle w:val="2"/>
        <w:rPr>
          <w:ins w:id="1" w:author="Junpei Uoshima  " w:date="2025-01-31T14:04:00Z" w16du:dateUtc="2025-01-31T05:04:00Z"/>
        </w:rPr>
      </w:pPr>
      <w:bookmarkStart w:id="2" w:name="_Toc187446452"/>
      <w:bookmarkStart w:id="3" w:name="_Toc187446234"/>
      <w:ins w:id="4" w:author="Junpei Uoshima  " w:date="2025-01-31T14:04:00Z" w16du:dateUtc="2025-01-31T05:04:00Z">
        <w:r>
          <w:t>8.</w:t>
        </w:r>
        <w:r>
          <w:rPr>
            <w:rFonts w:hint="eastAsia"/>
            <w:lang w:eastAsia="ja-JP"/>
          </w:rPr>
          <w:t>x</w:t>
        </w:r>
        <w:r>
          <w:tab/>
        </w:r>
        <w:bookmarkEnd w:id="2"/>
        <w:r w:rsidR="00DC39E2">
          <w:rPr>
            <w:lang w:val="en-US" w:eastAsia="zh-CN"/>
          </w:rPr>
          <w:t xml:space="preserve">Obtaining </w:t>
        </w:r>
        <w:r w:rsidR="00DC39E2">
          <w:rPr>
            <w:rFonts w:hint="eastAsia"/>
            <w:lang w:val="en-US" w:eastAsia="zh-CN"/>
          </w:rPr>
          <w:t>Resource Owner Consent</w:t>
        </w:r>
      </w:ins>
    </w:p>
    <w:p w14:paraId="4A184305" w14:textId="77777777" w:rsidR="00B456B8" w:rsidRDefault="00B456B8" w:rsidP="00B456B8">
      <w:pPr>
        <w:pStyle w:val="3"/>
        <w:rPr>
          <w:ins w:id="5" w:author="Junpei Uoshima  " w:date="2025-01-31T14:04:00Z" w16du:dateUtc="2025-01-31T05:04:00Z"/>
        </w:rPr>
      </w:pPr>
      <w:bookmarkStart w:id="6" w:name="_Toc187446453"/>
      <w:ins w:id="7" w:author="Junpei Uoshima  " w:date="2025-01-31T14:04:00Z" w16du:dateUtc="2025-01-31T05:04:00Z">
        <w:r>
          <w:t>8.</w:t>
        </w:r>
        <w:r>
          <w:rPr>
            <w:rFonts w:hint="eastAsia"/>
            <w:lang w:eastAsia="ja-JP"/>
          </w:rPr>
          <w:t>x</w:t>
        </w:r>
        <w:r>
          <w:t>.1</w:t>
        </w:r>
        <w:r>
          <w:tab/>
          <w:t>General</w:t>
        </w:r>
        <w:bookmarkEnd w:id="6"/>
      </w:ins>
    </w:p>
    <w:p w14:paraId="1837C871" w14:textId="08BBFA0A" w:rsidR="00E010D1" w:rsidRDefault="00E010D1" w:rsidP="00B456B8">
      <w:pPr>
        <w:rPr>
          <w:ins w:id="8" w:author="Junpei Uoshima  " w:date="2025-01-31T14:07:00Z" w16du:dateUtc="2025-01-31T05:07:00Z"/>
          <w:rFonts w:cs="Calibri"/>
          <w:lang w:eastAsia="ja-JP"/>
        </w:rPr>
      </w:pPr>
      <w:ins w:id="9" w:author="Junpei Uoshima  " w:date="2025-01-31T14:34:00Z" w16du:dateUtc="2025-01-31T05:34:00Z">
        <w:r w:rsidRPr="00E010D1">
          <w:rPr>
            <w:rFonts w:cs="Calibri"/>
            <w:lang w:eastAsia="ja-JP"/>
          </w:rPr>
          <w:t>This clause specifies the procedures for obtaining Resource Owner Consent, which the CCF will use to obtain the resource owner consents necessary for authorizing subsequent service API invocations.</w:t>
        </w:r>
      </w:ins>
    </w:p>
    <w:p w14:paraId="05872345" w14:textId="77777777" w:rsidR="00B456B8" w:rsidRDefault="00B456B8" w:rsidP="00B456B8">
      <w:pPr>
        <w:pStyle w:val="3"/>
        <w:rPr>
          <w:ins w:id="10" w:author="Junpei Uoshima  " w:date="2025-01-31T14:04:00Z" w16du:dateUtc="2025-01-31T05:04:00Z"/>
        </w:rPr>
      </w:pPr>
      <w:bookmarkStart w:id="11" w:name="_Toc187446454"/>
      <w:ins w:id="12" w:author="Junpei Uoshima  " w:date="2025-01-31T14:04:00Z" w16du:dateUtc="2025-01-31T05:04:00Z">
        <w:r>
          <w:t>8.</w:t>
        </w:r>
        <w:r>
          <w:rPr>
            <w:rFonts w:hint="eastAsia"/>
            <w:lang w:eastAsia="ja-JP"/>
          </w:rPr>
          <w:t>x</w:t>
        </w:r>
        <w:r>
          <w:t>.2</w:t>
        </w:r>
        <w:r>
          <w:tab/>
          <w:t>Information flows</w:t>
        </w:r>
        <w:bookmarkEnd w:id="11"/>
      </w:ins>
    </w:p>
    <w:p w14:paraId="2C60C42B" w14:textId="77777777" w:rsidR="00B456B8" w:rsidRDefault="00B456B8" w:rsidP="00B456B8">
      <w:pPr>
        <w:pStyle w:val="EditorsNote"/>
        <w:rPr>
          <w:ins w:id="13" w:author="Junpei Uoshima  " w:date="2025-02-04T10:25:00Z" w16du:dateUtc="2025-02-04T01:25:00Z"/>
        </w:rPr>
      </w:pPr>
      <w:ins w:id="14" w:author="Junpei Uoshima  " w:date="2025-01-31T14:04:00Z" w16du:dateUtc="2025-01-31T05:04:00Z">
        <w:r>
          <w:t>Editor’s note:</w:t>
        </w:r>
        <w:r>
          <w:tab/>
          <w:t>The security aspects of this procedure are to be specified by SA3.</w:t>
        </w:r>
      </w:ins>
    </w:p>
    <w:p w14:paraId="17525EA5" w14:textId="77777777" w:rsidR="00B456B8" w:rsidRDefault="00B456B8" w:rsidP="00B456B8">
      <w:pPr>
        <w:pStyle w:val="3"/>
        <w:ind w:left="0" w:firstLine="0"/>
        <w:rPr>
          <w:ins w:id="15" w:author="Junpei Uoshima  " w:date="2025-01-31T14:04:00Z" w16du:dateUtc="2025-01-31T05:04:00Z"/>
        </w:rPr>
      </w:pPr>
      <w:bookmarkStart w:id="16" w:name="_Toc187446455"/>
      <w:ins w:id="17" w:author="Junpei Uoshima  " w:date="2025-01-31T14:04:00Z" w16du:dateUtc="2025-01-31T05:04:00Z">
        <w:r>
          <w:t>8.</w:t>
        </w:r>
        <w:r>
          <w:rPr>
            <w:rFonts w:hint="eastAsia"/>
            <w:lang w:eastAsia="ja-JP"/>
          </w:rPr>
          <w:t>x</w:t>
        </w:r>
        <w:r>
          <w:t>.3</w:t>
        </w:r>
        <w:r>
          <w:tab/>
        </w:r>
        <w:r>
          <w:tab/>
          <w:t>Procedure</w:t>
        </w:r>
        <w:bookmarkEnd w:id="16"/>
      </w:ins>
    </w:p>
    <w:p w14:paraId="4E059C2F" w14:textId="30F742E8" w:rsidR="00B456B8" w:rsidRDefault="00B456B8" w:rsidP="00B456B8">
      <w:pPr>
        <w:rPr>
          <w:ins w:id="18" w:author="Junpei Uoshima  " w:date="2025-01-31T14:04:00Z" w16du:dateUtc="2025-01-31T05:04:00Z"/>
        </w:rPr>
      </w:pPr>
      <w:ins w:id="19" w:author="Junpei Uoshima  " w:date="2025-01-31T14:04:00Z" w16du:dateUtc="2025-01-31T05:04:00Z">
        <w:r>
          <w:t>Figure 8.</w:t>
        </w:r>
        <w:r>
          <w:rPr>
            <w:rFonts w:hint="eastAsia"/>
            <w:lang w:eastAsia="ja-JP"/>
          </w:rPr>
          <w:t>x</w:t>
        </w:r>
        <w:r>
          <w:t xml:space="preserve">.3-1 presents the procedure for </w:t>
        </w:r>
      </w:ins>
      <w:ins w:id="20" w:author="Junpei Uoshima  " w:date="2025-01-31T14:08:00Z" w16du:dateUtc="2025-01-31T05:08:00Z">
        <w:r w:rsidR="006E04EA">
          <w:t xml:space="preserve">obtaining </w:t>
        </w:r>
        <w:r w:rsidR="006E04EA">
          <w:rPr>
            <w:rFonts w:hint="eastAsia"/>
          </w:rPr>
          <w:t>resource owner consent</w:t>
        </w:r>
      </w:ins>
      <w:ins w:id="21" w:author="Junpei Uoshima  " w:date="2025-01-31T14:04:00Z" w16du:dateUtc="2025-01-31T05:04:00Z">
        <w:r>
          <w:t>.</w:t>
        </w:r>
      </w:ins>
    </w:p>
    <w:bookmarkEnd w:id="3"/>
    <w:p w14:paraId="5E936D8F" w14:textId="77777777" w:rsidR="00C87E5D" w:rsidRPr="003B57F6" w:rsidRDefault="00C87E5D" w:rsidP="00C87E5D">
      <w:pPr>
        <w:rPr>
          <w:ins w:id="22" w:author="Junpei Uoshima  " w:date="2025-01-31T14:07:00Z" w16du:dateUtc="2025-01-31T05:07:00Z"/>
        </w:rPr>
      </w:pPr>
      <w:ins w:id="23" w:author="Junpei Uoshima  " w:date="2025-01-31T14:07:00Z" w16du:dateUtc="2025-01-31T05:07:00Z">
        <w:r w:rsidRPr="003B57F6">
          <w:t>Pre-condition:</w:t>
        </w:r>
      </w:ins>
    </w:p>
    <w:p w14:paraId="58DF0128" w14:textId="77777777" w:rsidR="00C87E5D" w:rsidRDefault="00C87E5D" w:rsidP="00C87E5D">
      <w:pPr>
        <w:pStyle w:val="B1"/>
        <w:rPr>
          <w:ins w:id="24" w:author="Junpei Uoshima  " w:date="2025-01-31T14:07:00Z" w16du:dateUtc="2025-01-31T05:07:00Z"/>
          <w:lang w:val="en-US" w:eastAsia="zh-CN"/>
        </w:rPr>
      </w:pPr>
      <w:ins w:id="25" w:author="Junpei Uoshima  " w:date="2025-01-31T14:07:00Z" w16du:dateUtc="2025-01-31T05:07:00Z">
        <w:r>
          <w:rPr>
            <w:lang w:val="en-US" w:eastAsia="zh-CN"/>
          </w:rPr>
          <w:t>1.</w:t>
        </w:r>
        <w:r>
          <w:rPr>
            <w:lang w:val="en-US" w:eastAsia="zh-CN"/>
          </w:rPr>
          <w:tab/>
        </w:r>
        <w:r w:rsidRPr="00C01B09">
          <w:rPr>
            <w:lang w:val="en-US" w:eastAsia="zh-CN"/>
          </w:rPr>
          <w:t>The service API access requires obtaining consent from resource owner.</w:t>
        </w:r>
      </w:ins>
    </w:p>
    <w:p w14:paraId="7E3C3F2F" w14:textId="77777777" w:rsidR="00C87E5D" w:rsidRDefault="00C87E5D" w:rsidP="00C87E5D">
      <w:pPr>
        <w:pStyle w:val="B1"/>
        <w:rPr>
          <w:ins w:id="26" w:author="Junpei Uoshima  " w:date="2025-01-31T14:07:00Z" w16du:dateUtc="2025-01-31T05:07:00Z"/>
          <w:lang w:val="en-US" w:eastAsia="zh-CN"/>
        </w:rPr>
      </w:pPr>
      <w:ins w:id="27" w:author="Junpei Uoshima  " w:date="2025-01-31T14:07:00Z" w16du:dateUtc="2025-01-31T05:07:00Z">
        <w:r>
          <w:rPr>
            <w:lang w:val="en-US" w:eastAsia="zh-CN"/>
          </w:rPr>
          <w:t>2.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The CCF has received service API authorization request from API invoker.</w:t>
        </w:r>
      </w:ins>
    </w:p>
    <w:p w14:paraId="6850DE3D" w14:textId="77777777" w:rsidR="00C87E5D" w:rsidRPr="00496519" w:rsidRDefault="00C87E5D" w:rsidP="00C87E5D">
      <w:pPr>
        <w:pStyle w:val="TH"/>
        <w:rPr>
          <w:ins w:id="28" w:author="Junpei Uoshima  " w:date="2025-01-31T14:07:00Z" w16du:dateUtc="2025-01-31T05:07:00Z"/>
        </w:rPr>
      </w:pPr>
      <w:ins w:id="29" w:author="Junpei Uoshima  " w:date="2025-01-31T14:07:00Z" w16du:dateUtc="2025-01-31T05:07:00Z">
        <w:r w:rsidRPr="00C01B09">
          <w:rPr>
            <w:noProof/>
          </w:rPr>
          <w:t xml:space="preserve"> </w:t>
        </w:r>
      </w:ins>
      <w:ins w:id="30" w:author="Junpei Uoshima  " w:date="2025-01-31T14:07:00Z" w16du:dateUtc="2025-01-31T05:07:00Z">
        <w:r>
          <w:object w:dxaOrig="4156" w:dyaOrig="2175" w14:anchorId="76816F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7.2pt;height:176.4pt" o:ole="">
              <v:imagedata r:id="rId12" o:title=""/>
            </v:shape>
            <o:OLEObject Type="Embed" ProgID="Visio.Drawing.15" ShapeID="_x0000_i1025" DrawAspect="Content" ObjectID="_1800449350" r:id="rId13"/>
          </w:object>
        </w:r>
      </w:ins>
    </w:p>
    <w:p w14:paraId="016AC738" w14:textId="77777777" w:rsidR="00C87E5D" w:rsidRPr="003B57F6" w:rsidRDefault="00C87E5D" w:rsidP="00C87E5D">
      <w:pPr>
        <w:pStyle w:val="TF"/>
        <w:rPr>
          <w:ins w:id="31" w:author="Junpei Uoshima  " w:date="2025-01-31T14:07:00Z" w16du:dateUtc="2025-01-31T05:07:00Z"/>
          <w:lang w:val="en-US" w:eastAsia="zh-CN"/>
        </w:rPr>
      </w:pPr>
      <w:ins w:id="32" w:author="Junpei Uoshima  " w:date="2025-01-31T14:07:00Z" w16du:dateUtc="2025-01-31T05:07:00Z">
        <w:r w:rsidRPr="003B57F6">
          <w:rPr>
            <w:rFonts w:hint="eastAsia"/>
            <w:lang w:val="en-US" w:eastAsia="zh-CN"/>
          </w:rPr>
          <w:t>F</w:t>
        </w:r>
        <w:r w:rsidRPr="003B57F6">
          <w:rPr>
            <w:lang w:val="en-US" w:eastAsia="zh-CN"/>
          </w:rPr>
          <w:t>igure 6.</w:t>
        </w:r>
        <w:r>
          <w:rPr>
            <w:lang w:val="en-US" w:eastAsia="zh-CN"/>
          </w:rPr>
          <w:t>17</w:t>
        </w:r>
        <w:r w:rsidRPr="003B57F6">
          <w:rPr>
            <w:lang w:val="en-US" w:eastAsia="zh-CN"/>
          </w:rPr>
          <w:t>.1.2-1: Procedure for</w:t>
        </w:r>
        <w:r>
          <w:rPr>
            <w:lang w:val="en-US" w:eastAsia="zh-CN"/>
          </w:rPr>
          <w:t xml:space="preserve"> obtaining</w:t>
        </w:r>
        <w:r w:rsidRPr="003B57F6">
          <w:rPr>
            <w:lang w:val="en-US" w:eastAsia="zh-CN"/>
          </w:rPr>
          <w:t xml:space="preserve"> resource owner consent </w:t>
        </w:r>
      </w:ins>
    </w:p>
    <w:p w14:paraId="786968E3" w14:textId="77777777" w:rsidR="00C87E5D" w:rsidRPr="00AC6335" w:rsidRDefault="00C87E5D" w:rsidP="00C87E5D">
      <w:pPr>
        <w:pStyle w:val="B1"/>
        <w:rPr>
          <w:ins w:id="33" w:author="Junpei Uoshima  " w:date="2025-01-31T14:07:00Z" w16du:dateUtc="2025-01-31T05:07:00Z"/>
          <w:lang w:val="en-US" w:eastAsia="zh-CN"/>
        </w:rPr>
      </w:pPr>
      <w:ins w:id="34" w:author="Junpei Uoshima  " w:date="2025-01-31T14:07:00Z" w16du:dateUtc="2025-01-31T05:07:00Z">
        <w:r w:rsidRPr="00AC6335">
          <w:rPr>
            <w:lang w:val="en-US" w:eastAsia="zh-CN"/>
          </w:rPr>
          <w:t xml:space="preserve">1. The </w:t>
        </w:r>
        <w:r>
          <w:rPr>
            <w:lang w:val="en-US" w:eastAsia="zh-CN"/>
          </w:rPr>
          <w:t>CAPIF core function</w:t>
        </w:r>
        <w:r w:rsidRPr="00AC6335">
          <w:rPr>
            <w:lang w:val="en-US" w:eastAsia="zh-CN"/>
          </w:rPr>
          <w:t xml:space="preserve"> sends a </w:t>
        </w:r>
        <w:r>
          <w:rPr>
            <w:lang w:val="en-US" w:eastAsia="zh-CN"/>
          </w:rPr>
          <w:t>r</w:t>
        </w:r>
        <w:r w:rsidRPr="00AC6335">
          <w:rPr>
            <w:lang w:val="en-US" w:eastAsia="zh-CN"/>
          </w:rPr>
          <w:t xml:space="preserve">esource owner consent request to the </w:t>
        </w:r>
        <w:r>
          <w:rPr>
            <w:lang w:val="en-US" w:eastAsia="zh-CN"/>
          </w:rPr>
          <w:t>resource owner</w:t>
        </w:r>
        <w:r w:rsidRPr="00AC6335">
          <w:rPr>
            <w:lang w:val="en-US" w:eastAsia="zh-CN"/>
          </w:rPr>
          <w:t xml:space="preserve"> </w:t>
        </w:r>
        <w:r>
          <w:rPr>
            <w:lang w:val="en-US" w:eastAsia="zh-CN"/>
          </w:rPr>
          <w:t>function</w:t>
        </w:r>
        <w:r w:rsidRPr="00AC6335">
          <w:rPr>
            <w:lang w:val="en-US" w:eastAsia="zh-CN"/>
          </w:rPr>
          <w:t xml:space="preserve"> with its </w:t>
        </w:r>
        <w:r>
          <w:rPr>
            <w:noProof/>
          </w:rPr>
          <w:t>CAPIF core function</w:t>
        </w:r>
        <w:r w:rsidRPr="00AC6335">
          <w:rPr>
            <w:lang w:val="en-US" w:eastAsia="zh-CN"/>
          </w:rPr>
          <w:t xml:space="preserve"> ID when it determines </w:t>
        </w:r>
        <w:r>
          <w:rPr>
            <w:lang w:val="en-US" w:eastAsia="zh-CN"/>
          </w:rPr>
          <w:t>to obtain</w:t>
        </w:r>
        <w:r w:rsidRPr="00AC6335">
          <w:rPr>
            <w:lang w:val="en-US" w:eastAsia="zh-CN"/>
          </w:rPr>
          <w:t xml:space="preserve"> the resource owner consent. </w:t>
        </w:r>
        <w:r w:rsidRPr="00505C26">
          <w:rPr>
            <w:lang w:val="en-US" w:eastAsia="zh-CN"/>
          </w:rPr>
          <w:t xml:space="preserve">For example, </w:t>
        </w:r>
        <w:proofErr w:type="gramStart"/>
        <w:r w:rsidRPr="00505C26">
          <w:rPr>
            <w:lang w:val="en-US" w:eastAsia="zh-CN"/>
          </w:rPr>
          <w:t>in order to</w:t>
        </w:r>
        <w:proofErr w:type="gramEnd"/>
        <w:r w:rsidRPr="00505C26">
          <w:rPr>
            <w:lang w:val="en-US" w:eastAsia="zh-CN"/>
          </w:rPr>
          <w:t xml:space="preserve"> reduce real-time interruptions to </w:t>
        </w:r>
        <w:r>
          <w:rPr>
            <w:lang w:val="en-US" w:eastAsia="zh-CN"/>
          </w:rPr>
          <w:t>the resource owner</w:t>
        </w:r>
        <w:r w:rsidRPr="00505C26">
          <w:rPr>
            <w:lang w:val="en-US" w:eastAsia="zh-CN"/>
          </w:rPr>
          <w:t xml:space="preserve"> and </w:t>
        </w:r>
        <w:r>
          <w:rPr>
            <w:lang w:val="en-US" w:eastAsia="zh-CN"/>
          </w:rPr>
          <w:t>reduce waiting time for API invokers to obtain authorization</w:t>
        </w:r>
        <w:r w:rsidRPr="00505C26">
          <w:rPr>
            <w:lang w:val="en-US" w:eastAsia="zh-CN"/>
          </w:rPr>
          <w:t xml:space="preserve">, </w:t>
        </w:r>
        <w:r>
          <w:rPr>
            <w:lang w:val="en-US" w:eastAsia="zh-CN"/>
          </w:rPr>
          <w:t xml:space="preserve">the </w:t>
        </w:r>
        <w:r w:rsidRPr="00505C26">
          <w:rPr>
            <w:lang w:val="en-US" w:eastAsia="zh-CN"/>
          </w:rPr>
          <w:t>CCF is configured to obtain consent</w:t>
        </w:r>
        <w:r>
          <w:rPr>
            <w:lang w:val="en-US" w:eastAsia="zh-CN"/>
          </w:rPr>
          <w:t>s</w:t>
        </w:r>
        <w:r w:rsidRPr="00505C26">
          <w:rPr>
            <w:lang w:val="en-US" w:eastAsia="zh-CN"/>
          </w:rPr>
          <w:t xml:space="preserve"> in advance</w:t>
        </w:r>
        <w:r>
          <w:rPr>
            <w:lang w:val="en-US" w:eastAsia="zh-CN"/>
          </w:rPr>
          <w:t>.</w:t>
        </w:r>
      </w:ins>
    </w:p>
    <w:p w14:paraId="7EE9B97C" w14:textId="77777777" w:rsidR="00C87E5D" w:rsidRPr="00AC6335" w:rsidRDefault="00C87E5D" w:rsidP="00C87E5D">
      <w:pPr>
        <w:pStyle w:val="B1"/>
        <w:rPr>
          <w:ins w:id="35" w:author="Junpei Uoshima  " w:date="2025-01-31T14:07:00Z" w16du:dateUtc="2025-01-31T05:07:00Z"/>
          <w:lang w:val="en-US" w:eastAsia="zh-CN"/>
        </w:rPr>
      </w:pPr>
      <w:ins w:id="36" w:author="Junpei Uoshima  " w:date="2025-01-31T14:07:00Z" w16du:dateUtc="2025-01-31T05:07:00Z">
        <w:r>
          <w:rPr>
            <w:lang w:val="en-US" w:eastAsia="zh-CN"/>
          </w:rPr>
          <w:t>2</w:t>
        </w:r>
        <w:r w:rsidRPr="00AC6335">
          <w:rPr>
            <w:lang w:val="en-US" w:eastAsia="zh-CN"/>
          </w:rPr>
          <w:t xml:space="preserve">. The </w:t>
        </w:r>
        <w:r>
          <w:rPr>
            <w:lang w:val="en-US" w:eastAsia="zh-CN"/>
          </w:rPr>
          <w:t>resource owner</w:t>
        </w:r>
        <w:r w:rsidRPr="00AC6335">
          <w:rPr>
            <w:lang w:val="en-US" w:eastAsia="zh-CN"/>
          </w:rPr>
          <w:t xml:space="preserve"> </w:t>
        </w:r>
        <w:r>
          <w:rPr>
            <w:lang w:val="en-US" w:eastAsia="zh-CN"/>
          </w:rPr>
          <w:t>function</w:t>
        </w:r>
        <w:r w:rsidRPr="00AC6335">
          <w:rPr>
            <w:lang w:val="en-US" w:eastAsia="zh-CN"/>
          </w:rPr>
          <w:t xml:space="preserve"> responds to the </w:t>
        </w:r>
        <w:r>
          <w:rPr>
            <w:lang w:val="en-US" w:eastAsia="zh-CN"/>
          </w:rPr>
          <w:t>CAPIF core function</w:t>
        </w:r>
        <w:r w:rsidRPr="00AC6335">
          <w:rPr>
            <w:lang w:val="en-US" w:eastAsia="zh-CN"/>
          </w:rPr>
          <w:t xml:space="preserve"> with</w:t>
        </w:r>
        <w:r>
          <w:rPr>
            <w:lang w:val="en-US" w:eastAsia="zh-CN"/>
          </w:rPr>
          <w:t xml:space="preserve"> its</w:t>
        </w:r>
        <w:r w:rsidRPr="00AC6335">
          <w:rPr>
            <w:lang w:val="en-US" w:eastAsia="zh-CN"/>
          </w:rPr>
          <w:t xml:space="preserve"> </w:t>
        </w:r>
        <w:r>
          <w:rPr>
            <w:lang w:val="en-US" w:eastAsia="zh-CN"/>
          </w:rPr>
          <w:t>resource owner</w:t>
        </w:r>
        <w:r w:rsidRPr="00AC6335">
          <w:rPr>
            <w:lang w:val="en-US" w:eastAsia="zh-CN"/>
          </w:rPr>
          <w:t xml:space="preserve"> ID and </w:t>
        </w:r>
        <w:r>
          <w:rPr>
            <w:lang w:val="en-US" w:eastAsia="zh-CN"/>
          </w:rPr>
          <w:t>consents</w:t>
        </w:r>
        <w:r w:rsidRPr="00AC6335">
          <w:rPr>
            <w:lang w:val="en-US" w:eastAsia="zh-CN"/>
          </w:rPr>
          <w:t>.</w:t>
        </w:r>
      </w:ins>
    </w:p>
    <w:p w14:paraId="2A681BCA" w14:textId="49972548" w:rsidR="00C8621D" w:rsidRPr="00C87E5D" w:rsidRDefault="00C87E5D" w:rsidP="00C87E5D">
      <w:pPr>
        <w:pStyle w:val="B1"/>
        <w:rPr>
          <w:lang w:val="en-US" w:eastAsia="zh-CN"/>
        </w:rPr>
      </w:pPr>
      <w:ins w:id="37" w:author="Junpei Uoshima  " w:date="2025-01-31T14:07:00Z" w16du:dateUtc="2025-01-31T05:07:00Z">
        <w:r>
          <w:rPr>
            <w:lang w:val="en-US" w:eastAsia="zh-CN"/>
          </w:rPr>
          <w:t>3</w:t>
        </w:r>
        <w:r w:rsidRPr="00AC6335">
          <w:rPr>
            <w:lang w:val="en-US" w:eastAsia="zh-CN"/>
          </w:rPr>
          <w:t xml:space="preserve">. </w:t>
        </w:r>
        <w:r>
          <w:rPr>
            <w:lang w:val="en-US" w:eastAsia="zh-CN"/>
          </w:rPr>
          <w:t>The CAPIF core function stores the resource owner consents with the resource owner ID.</w:t>
        </w:r>
      </w:ins>
    </w:p>
    <w:sectPr w:rsidR="00C8621D" w:rsidRPr="00C87E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F0501" w14:textId="77777777" w:rsidR="00E62152" w:rsidRDefault="00E62152">
      <w:r>
        <w:separator/>
      </w:r>
    </w:p>
  </w:endnote>
  <w:endnote w:type="continuationSeparator" w:id="0">
    <w:p w14:paraId="28D4ABE0" w14:textId="77777777" w:rsidR="00E62152" w:rsidRDefault="00E62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4DCE9" w14:textId="77777777" w:rsidR="00E62152" w:rsidRDefault="00E62152">
      <w:r>
        <w:separator/>
      </w:r>
    </w:p>
  </w:footnote>
  <w:footnote w:type="continuationSeparator" w:id="0">
    <w:p w14:paraId="3EB06F7E" w14:textId="77777777" w:rsidR="00E62152" w:rsidRDefault="00E62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pei Uoshima  ">
    <w15:presenceInfo w15:providerId="None" w15:userId="Junpei Uoshima 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578"/>
    <w:rsid w:val="00056F7D"/>
    <w:rsid w:val="00070E09"/>
    <w:rsid w:val="00076F30"/>
    <w:rsid w:val="0008018C"/>
    <w:rsid w:val="000A1E19"/>
    <w:rsid w:val="000A6394"/>
    <w:rsid w:val="000B0764"/>
    <w:rsid w:val="000B7FED"/>
    <w:rsid w:val="000C038A"/>
    <w:rsid w:val="000C3C3E"/>
    <w:rsid w:val="000C6598"/>
    <w:rsid w:val="000D44B3"/>
    <w:rsid w:val="000E0674"/>
    <w:rsid w:val="000F7FD0"/>
    <w:rsid w:val="00133A72"/>
    <w:rsid w:val="00133C55"/>
    <w:rsid w:val="00145D43"/>
    <w:rsid w:val="00165AF6"/>
    <w:rsid w:val="00167C96"/>
    <w:rsid w:val="00192C46"/>
    <w:rsid w:val="001A08B3"/>
    <w:rsid w:val="001A7B60"/>
    <w:rsid w:val="001B52F0"/>
    <w:rsid w:val="001B5986"/>
    <w:rsid w:val="001B7A65"/>
    <w:rsid w:val="001E1F94"/>
    <w:rsid w:val="001E41F3"/>
    <w:rsid w:val="00257A3F"/>
    <w:rsid w:val="0026004D"/>
    <w:rsid w:val="002640DD"/>
    <w:rsid w:val="00275D12"/>
    <w:rsid w:val="00276915"/>
    <w:rsid w:val="00284FEB"/>
    <w:rsid w:val="002860C4"/>
    <w:rsid w:val="002969AC"/>
    <w:rsid w:val="00297E42"/>
    <w:rsid w:val="002A1655"/>
    <w:rsid w:val="002B0769"/>
    <w:rsid w:val="002B25C8"/>
    <w:rsid w:val="002B5741"/>
    <w:rsid w:val="002C2095"/>
    <w:rsid w:val="002E472E"/>
    <w:rsid w:val="00304DB7"/>
    <w:rsid w:val="00305409"/>
    <w:rsid w:val="00305AD2"/>
    <w:rsid w:val="003438C1"/>
    <w:rsid w:val="003609EF"/>
    <w:rsid w:val="0036231A"/>
    <w:rsid w:val="00374DD4"/>
    <w:rsid w:val="003C5C09"/>
    <w:rsid w:val="003D16F3"/>
    <w:rsid w:val="003E1A36"/>
    <w:rsid w:val="003E7B36"/>
    <w:rsid w:val="00410371"/>
    <w:rsid w:val="004242F1"/>
    <w:rsid w:val="00466801"/>
    <w:rsid w:val="004828BE"/>
    <w:rsid w:val="004873B2"/>
    <w:rsid w:val="00491896"/>
    <w:rsid w:val="00495E48"/>
    <w:rsid w:val="004B75B7"/>
    <w:rsid w:val="004C0BD2"/>
    <w:rsid w:val="004C6D5E"/>
    <w:rsid w:val="004D291F"/>
    <w:rsid w:val="004E2000"/>
    <w:rsid w:val="004E2ECF"/>
    <w:rsid w:val="004E3251"/>
    <w:rsid w:val="005141D9"/>
    <w:rsid w:val="0051580D"/>
    <w:rsid w:val="00516AEE"/>
    <w:rsid w:val="0053438D"/>
    <w:rsid w:val="00547111"/>
    <w:rsid w:val="00585534"/>
    <w:rsid w:val="00592D74"/>
    <w:rsid w:val="005B098B"/>
    <w:rsid w:val="005B37AF"/>
    <w:rsid w:val="005B6C02"/>
    <w:rsid w:val="005D0613"/>
    <w:rsid w:val="005D2A2E"/>
    <w:rsid w:val="005E2C44"/>
    <w:rsid w:val="00600571"/>
    <w:rsid w:val="00621188"/>
    <w:rsid w:val="006257ED"/>
    <w:rsid w:val="00633813"/>
    <w:rsid w:val="0063602D"/>
    <w:rsid w:val="006411BF"/>
    <w:rsid w:val="00653DE4"/>
    <w:rsid w:val="006623CC"/>
    <w:rsid w:val="00665C47"/>
    <w:rsid w:val="0069191E"/>
    <w:rsid w:val="00695808"/>
    <w:rsid w:val="006A0C2C"/>
    <w:rsid w:val="006A7A23"/>
    <w:rsid w:val="006B46FB"/>
    <w:rsid w:val="006E04EA"/>
    <w:rsid w:val="006E21FB"/>
    <w:rsid w:val="00711AB8"/>
    <w:rsid w:val="00750075"/>
    <w:rsid w:val="00781086"/>
    <w:rsid w:val="00792342"/>
    <w:rsid w:val="007977A8"/>
    <w:rsid w:val="007A50B8"/>
    <w:rsid w:val="007B512A"/>
    <w:rsid w:val="007C2097"/>
    <w:rsid w:val="007D6A07"/>
    <w:rsid w:val="007E48AE"/>
    <w:rsid w:val="007F0FFC"/>
    <w:rsid w:val="007F4661"/>
    <w:rsid w:val="007F7259"/>
    <w:rsid w:val="008040A8"/>
    <w:rsid w:val="00814D5F"/>
    <w:rsid w:val="008279FA"/>
    <w:rsid w:val="008626E7"/>
    <w:rsid w:val="00870EE7"/>
    <w:rsid w:val="008863B9"/>
    <w:rsid w:val="008A45A6"/>
    <w:rsid w:val="008B21BD"/>
    <w:rsid w:val="008C69E8"/>
    <w:rsid w:val="008D3CCC"/>
    <w:rsid w:val="008E4270"/>
    <w:rsid w:val="008F3789"/>
    <w:rsid w:val="008F686C"/>
    <w:rsid w:val="008F6A56"/>
    <w:rsid w:val="009148DE"/>
    <w:rsid w:val="00925293"/>
    <w:rsid w:val="00940D4D"/>
    <w:rsid w:val="00941E30"/>
    <w:rsid w:val="00943D52"/>
    <w:rsid w:val="009531B0"/>
    <w:rsid w:val="009641BD"/>
    <w:rsid w:val="00973CF9"/>
    <w:rsid w:val="009741B3"/>
    <w:rsid w:val="009777D9"/>
    <w:rsid w:val="00986852"/>
    <w:rsid w:val="00991B88"/>
    <w:rsid w:val="009A5753"/>
    <w:rsid w:val="009A579D"/>
    <w:rsid w:val="009E3297"/>
    <w:rsid w:val="009F734F"/>
    <w:rsid w:val="00A04866"/>
    <w:rsid w:val="00A115B7"/>
    <w:rsid w:val="00A246B6"/>
    <w:rsid w:val="00A27FD8"/>
    <w:rsid w:val="00A47E70"/>
    <w:rsid w:val="00A50CF0"/>
    <w:rsid w:val="00A7671C"/>
    <w:rsid w:val="00AA18C9"/>
    <w:rsid w:val="00AA2CBC"/>
    <w:rsid w:val="00AC54EB"/>
    <w:rsid w:val="00AC5820"/>
    <w:rsid w:val="00AC6E27"/>
    <w:rsid w:val="00AD1CD8"/>
    <w:rsid w:val="00AD5E47"/>
    <w:rsid w:val="00B157F7"/>
    <w:rsid w:val="00B258BB"/>
    <w:rsid w:val="00B456B8"/>
    <w:rsid w:val="00B46261"/>
    <w:rsid w:val="00B67B97"/>
    <w:rsid w:val="00B968C8"/>
    <w:rsid w:val="00B97CE3"/>
    <w:rsid w:val="00BA3EC5"/>
    <w:rsid w:val="00BA51D9"/>
    <w:rsid w:val="00BB5DFC"/>
    <w:rsid w:val="00BC0AA0"/>
    <w:rsid w:val="00BC5F35"/>
    <w:rsid w:val="00BD279D"/>
    <w:rsid w:val="00BD6BB8"/>
    <w:rsid w:val="00BE2CDF"/>
    <w:rsid w:val="00BF0CD4"/>
    <w:rsid w:val="00BF3996"/>
    <w:rsid w:val="00C10F96"/>
    <w:rsid w:val="00C1264E"/>
    <w:rsid w:val="00C208B5"/>
    <w:rsid w:val="00C310A8"/>
    <w:rsid w:val="00C47BE2"/>
    <w:rsid w:val="00C66BA2"/>
    <w:rsid w:val="00C8621D"/>
    <w:rsid w:val="00C870F6"/>
    <w:rsid w:val="00C87E5D"/>
    <w:rsid w:val="00C95985"/>
    <w:rsid w:val="00CA2CD0"/>
    <w:rsid w:val="00CA5D9F"/>
    <w:rsid w:val="00CC5026"/>
    <w:rsid w:val="00CC68D0"/>
    <w:rsid w:val="00CF4E3C"/>
    <w:rsid w:val="00D03F9A"/>
    <w:rsid w:val="00D06D51"/>
    <w:rsid w:val="00D24991"/>
    <w:rsid w:val="00D419FF"/>
    <w:rsid w:val="00D50255"/>
    <w:rsid w:val="00D62BBE"/>
    <w:rsid w:val="00D66520"/>
    <w:rsid w:val="00D84AE9"/>
    <w:rsid w:val="00D9034A"/>
    <w:rsid w:val="00D90BCE"/>
    <w:rsid w:val="00D9124E"/>
    <w:rsid w:val="00DB67DF"/>
    <w:rsid w:val="00DC39E2"/>
    <w:rsid w:val="00DC706C"/>
    <w:rsid w:val="00DD706C"/>
    <w:rsid w:val="00DE34CF"/>
    <w:rsid w:val="00DE4C67"/>
    <w:rsid w:val="00E010D1"/>
    <w:rsid w:val="00E13F3D"/>
    <w:rsid w:val="00E245DF"/>
    <w:rsid w:val="00E34898"/>
    <w:rsid w:val="00E51C3F"/>
    <w:rsid w:val="00E60C57"/>
    <w:rsid w:val="00E62152"/>
    <w:rsid w:val="00EB09B7"/>
    <w:rsid w:val="00EE7D7C"/>
    <w:rsid w:val="00F0009E"/>
    <w:rsid w:val="00F11D39"/>
    <w:rsid w:val="00F25D98"/>
    <w:rsid w:val="00F300FB"/>
    <w:rsid w:val="00F51D97"/>
    <w:rsid w:val="00F74032"/>
    <w:rsid w:val="00F81B01"/>
    <w:rsid w:val="00F90FB8"/>
    <w:rsid w:val="00FA32EC"/>
    <w:rsid w:val="00FA7B5C"/>
    <w:rsid w:val="00FB6386"/>
    <w:rsid w:val="00FF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basedOn w:val="a0"/>
    <w:link w:val="2"/>
    <w:rsid w:val="00C8621D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C8621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862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8621D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C8621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7A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115B7"/>
    <w:rPr>
      <w:rFonts w:ascii="Times New Roman" w:hAnsi="Times New Roman"/>
      <w:color w:val="FF0000"/>
      <w:lang w:val="en-GB" w:eastAsia="en-US"/>
    </w:rPr>
  </w:style>
  <w:style w:type="character" w:customStyle="1" w:styleId="30">
    <w:name w:val="見出し 3 (文字)"/>
    <w:link w:val="3"/>
    <w:rsid w:val="00A115B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46ced7e8-e061-40b8-9577-9caef2b0a22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2966</Characters>
  <Pages>2</Pages>
  <DocSecurity>0</DocSecurity>
  <Words>449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2025-02-07T06:46:00Z</dcterms:modified>
  <cp:keywords/>
  <dc:subject/>
  <dc:title>MTG_TITLE</dc:title>
  <cp:lastPrinted>2036-02-07T05:28:16Z</cp:lastPrinted>
  <cp:lastModifiedBy>Junpei Uoshima  </cp:lastModifiedBy>
  <dcterms:created xsi:type="dcterms:W3CDTF">2024-10-15T05:04:00Z</dcterms:creat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&lt;Version#&gt;</vt:lpwstr>
  </property>
  <property fmtid="{D5CDD505-2E9C-101B-9397-08002B2CF9AE}" pid="3" name="Tdoc#">
    <vt:lpwstr>&lt;TDoc#&gt;</vt:lpwstr>
  </property>
  <property fmtid="{D5CDD505-2E9C-101B-9397-08002B2CF9AE}" pid="4" name="TSG/WGRef">
    <vt:lpwstr> &lt;TSG/WG&gt;</vt:lpwstr>
  </property>
  <property fmtid="{D5CDD505-2E9C-101B-9397-08002B2CF9AE}" pid="5" name="StartDate">
    <vt:lpwstr> &lt;Start_Date&gt;</vt:lpwstr>
  </property>
  <property fmtid="{D5CDD505-2E9C-101B-9397-08002B2CF9AE}" pid="6" name="Spec#">
    <vt:lpwstr>&lt;Spec#&gt;</vt:lpwstr>
  </property>
  <property fmtid="{D5CDD505-2E9C-101B-9397-08002B2CF9AE}" pid="7" name="SourceIfWg">
    <vt:lpwstr>&lt;Source_if_WG&gt;</vt:lpwstr>
  </property>
  <property fmtid="{D5CDD505-2E9C-101B-9397-08002B2CF9AE}" pid="8" name="SourceIfTsg">
    <vt:lpwstr>&lt;Source_if_TSG&gt;</vt:lpwstr>
  </property>
  <property fmtid="{D5CDD505-2E9C-101B-9397-08002B2CF9AE}" pid="9" name="Revision">
    <vt:lpwstr>&lt;Rev#&gt;</vt:lpwstr>
  </property>
  <property fmtid="{D5CDD505-2E9C-101B-9397-08002B2CF9AE}" pid="10" name="ResDate">
    <vt:lpwstr>&lt;Res_date&gt;</vt:lpwstr>
  </property>
  <property fmtid="{D5CDD505-2E9C-101B-9397-08002B2CF9AE}" pid="11" name="Release">
    <vt:lpwstr>&lt;Release&gt;</vt:lpwstr>
  </property>
  <property fmtid="{D5CDD505-2E9C-101B-9397-08002B2CF9AE}" pid="12" name="RelatedWis">
    <vt:lpwstr>&lt;Related_WIs&gt;</vt:lpwstr>
  </property>
  <property fmtid="{D5CDD505-2E9C-101B-9397-08002B2CF9AE}" pid="13" name="MtgTitle">
    <vt:lpwstr>&lt;MTG_TITLE&gt;</vt:lpwstr>
  </property>
  <property fmtid="{D5CDD505-2E9C-101B-9397-08002B2CF9AE}" pid="14" name="MtgSeq">
    <vt:lpwstr> &lt;MTG_SEQ&gt;</vt:lpwstr>
  </property>
  <property fmtid="{D5CDD505-2E9C-101B-9397-08002B2CF9AE}" pid="15" name="Location">
    <vt:lpwstr> &lt;Location&gt;</vt:lpwstr>
  </property>
  <property fmtid="{D5CDD505-2E9C-101B-9397-08002B2CF9AE}" pid="16" name="EndDate">
    <vt:lpwstr>&lt;End_Date&gt;</vt:lpwstr>
  </property>
  <property fmtid="{D5CDD505-2E9C-101B-9397-08002B2CF9AE}" pid="17" name="CrTitle">
    <vt:lpwstr>&lt;Title&gt;</vt:lpwstr>
  </property>
  <property fmtid="{D5CDD505-2E9C-101B-9397-08002B2CF9AE}" pid="18" name="Cr#">
    <vt:lpwstr>&lt;CR#&gt;</vt:lpwstr>
  </property>
  <property fmtid="{D5CDD505-2E9C-101B-9397-08002B2CF9AE}" pid="19" name="Country">
    <vt:lpwstr> &lt;Country&gt;</vt:lpwstr>
  </property>
  <property fmtid="{D5CDD505-2E9C-101B-9397-08002B2CF9AE}" pid="20" name="Cat">
    <vt:lpwstr>&lt;Cat&gt;</vt:lpwstr>
  </property>
  <property fmtid="{D5CDD505-2E9C-101B-9397-08002B2CF9AE}" pid="21" name="MSIP_Label_75af88a6-b88e-425b-bf39-433b2fafd692_Enabled">
    <vt:lpwstr>True</vt:lpwstr>
  </property>
  <property fmtid="{D5CDD505-2E9C-101B-9397-08002B2CF9AE}" pid="22" name="MSIP_Label_75af88a6-b88e-425b-bf39-433b2fafd692_SiteId">
    <vt:lpwstr>6786d483-f51b-44bd-b40a-6fe409a5265e</vt:lpwstr>
  </property>
  <property fmtid="{D5CDD505-2E9C-101B-9397-08002B2CF9AE}" pid="23" name="MSIP_Label_75af88a6-b88e-425b-bf39-433b2fafd692_SetDate">
    <vt:lpwstr>2024-10-15T06:34:44Z</vt:lpwstr>
  </property>
  <property fmtid="{D5CDD505-2E9C-101B-9397-08002B2CF9AE}" pid="24" name="MSIP_Label_75af88a6-b88e-425b-bf39-433b2fafd692_Name">
    <vt:lpwstr>秘密度C</vt:lpwstr>
  </property>
  <property fmtid="{D5CDD505-2E9C-101B-9397-08002B2CF9AE}" pid="25" name="MSIP_Label_75af88a6-b88e-425b-bf39-433b2fafd692_Extended_MSFT_Method">
    <vt:lpwstr>Standard</vt:lpwstr>
  </property>
</Properties>
</file>